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79D44D33" w:rsidR="00BE09FA" w:rsidRDefault="00F5474A">
      <w:pPr>
        <w:widowControl/>
        <w:jc w:val="left"/>
        <w:rPr>
          <w:rFonts w:hint="eastAsia"/>
        </w:rPr>
      </w:pPr>
      <w:r>
        <w:rPr>
          <w:noProof/>
        </w:rPr>
        <w:drawing>
          <wp:anchor distT="0" distB="0" distL="114300" distR="114300" simplePos="0" relativeHeight="251682816" behindDoc="0" locked="0" layoutInCell="1" allowOverlap="1" wp14:anchorId="60A28CF2" wp14:editId="1BAF0471">
            <wp:simplePos x="0" y="0"/>
            <wp:positionH relativeFrom="column">
              <wp:posOffset>5733815</wp:posOffset>
            </wp:positionH>
            <wp:positionV relativeFrom="paragraph">
              <wp:posOffset>182880</wp:posOffset>
            </wp:positionV>
            <wp:extent cx="1193905" cy="401853"/>
            <wp:effectExtent l="0" t="0" r="0" b="0"/>
            <wp:wrapNone/>
            <wp:docPr id="161222908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9086" name="图片 31"/>
                    <pic:cNvPicPr/>
                  </pic:nvPicPr>
                  <pic:blipFill>
                    <a:blip r:embed="rId9"/>
                    <a:stretch>
                      <a:fillRect/>
                    </a:stretch>
                  </pic:blipFill>
                  <pic:spPr>
                    <a:xfrm>
                      <a:off x="0" y="0"/>
                      <a:ext cx="1193905" cy="401853"/>
                    </a:xfrm>
                    <a:prstGeom prst="rect">
                      <a:avLst/>
                    </a:prstGeom>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0AE236D6">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34F7BEA4" w:rsidR="00BE09FA" w:rsidRDefault="00F5474A">
      <w:pPr>
        <w:rPr>
          <w:rFonts w:hint="eastAsia"/>
        </w:rPr>
      </w:pPr>
      <w:r>
        <w:rPr>
          <w:noProof/>
        </w:rPr>
        <w:lastRenderedPageBreak/>
        <w:drawing>
          <wp:anchor distT="0" distB="0" distL="114300" distR="114300" simplePos="0" relativeHeight="251684864" behindDoc="0" locked="0" layoutInCell="1" allowOverlap="1" wp14:anchorId="1F59602A" wp14:editId="79467618">
            <wp:simplePos x="0" y="0"/>
            <wp:positionH relativeFrom="column">
              <wp:posOffset>5752865</wp:posOffset>
            </wp:positionH>
            <wp:positionV relativeFrom="paragraph">
              <wp:posOffset>8858250</wp:posOffset>
            </wp:positionV>
            <wp:extent cx="1193905" cy="401853"/>
            <wp:effectExtent l="0" t="0" r="0" b="0"/>
            <wp:wrapNone/>
            <wp:docPr id="201598577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5777" name="图片 31"/>
                    <pic:cNvPicPr/>
                  </pic:nvPicPr>
                  <pic:blipFill>
                    <a:blip r:embed="rId9"/>
                    <a:stretch>
                      <a:fillRect/>
                    </a:stretch>
                  </pic:blipFill>
                  <pic:spPr>
                    <a:xfrm>
                      <a:off x="0" y="0"/>
                      <a:ext cx="1193905" cy="401853"/>
                    </a:xfrm>
                    <a:prstGeom prst="rect">
                      <a:avLst/>
                    </a:prstGeom>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503FA70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70F776BE" w14:textId="46EE1130"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r w:rsidR="00306BDD" w:rsidRPr="00306BDD">
                              <w:rPr>
                                <w:rStyle w:val="a8"/>
                                <w:rFonts w:ascii="Open Sans" w:hAnsi="Open Sans" w:cs="Open Sans" w:hint="eastAsia"/>
                                <w:b/>
                                <w:bCs/>
                                <w:color w:val="0070C0"/>
                                <w:sz w:val="22"/>
                                <w:szCs w:val="22"/>
                              </w:rPr>
                              <w:t>inquiry@icocta.org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70F776BE" w14:textId="46EE1130"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r w:rsidR="00306BDD" w:rsidRPr="00306BDD">
                        <w:rPr>
                          <w:rStyle w:val="a8"/>
                          <w:rFonts w:ascii="Open Sans" w:hAnsi="Open Sans" w:cs="Open Sans" w:hint="eastAsia"/>
                          <w:b/>
                          <w:bCs/>
                          <w:color w:val="0070C0"/>
                          <w:sz w:val="22"/>
                          <w:szCs w:val="22"/>
                        </w:rPr>
                        <w:t>inquiry@icocta.org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5094" w14:textId="77777777" w:rsidR="00825C80" w:rsidRDefault="00825C80" w:rsidP="005768B6">
      <w:pPr>
        <w:rPr>
          <w:rFonts w:hint="eastAsia"/>
        </w:rPr>
      </w:pPr>
      <w:r>
        <w:separator/>
      </w:r>
    </w:p>
  </w:endnote>
  <w:endnote w:type="continuationSeparator" w:id="0">
    <w:p w14:paraId="72ED08A9" w14:textId="77777777" w:rsidR="00825C80" w:rsidRDefault="00825C80"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AA57" w14:textId="77777777" w:rsidR="00825C80" w:rsidRDefault="00825C80" w:rsidP="005768B6">
      <w:pPr>
        <w:rPr>
          <w:rFonts w:hint="eastAsia"/>
        </w:rPr>
      </w:pPr>
      <w:r>
        <w:separator/>
      </w:r>
    </w:p>
  </w:footnote>
  <w:footnote w:type="continuationSeparator" w:id="0">
    <w:p w14:paraId="2DB5E7AA" w14:textId="77777777" w:rsidR="00825C80" w:rsidRDefault="00825C80"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17F06"/>
    <w:rsid w:val="00055E97"/>
    <w:rsid w:val="00094658"/>
    <w:rsid w:val="000F226C"/>
    <w:rsid w:val="000F2FFC"/>
    <w:rsid w:val="001D302A"/>
    <w:rsid w:val="001F6989"/>
    <w:rsid w:val="0022338D"/>
    <w:rsid w:val="002C524D"/>
    <w:rsid w:val="00306BDD"/>
    <w:rsid w:val="003806C1"/>
    <w:rsid w:val="003818BD"/>
    <w:rsid w:val="00407074"/>
    <w:rsid w:val="004305BB"/>
    <w:rsid w:val="00483543"/>
    <w:rsid w:val="00561EA3"/>
    <w:rsid w:val="00562B2A"/>
    <w:rsid w:val="005768B6"/>
    <w:rsid w:val="00585064"/>
    <w:rsid w:val="00587A2D"/>
    <w:rsid w:val="006168AC"/>
    <w:rsid w:val="00667BCB"/>
    <w:rsid w:val="006C004F"/>
    <w:rsid w:val="006C4C12"/>
    <w:rsid w:val="006D031C"/>
    <w:rsid w:val="00710A65"/>
    <w:rsid w:val="00767A29"/>
    <w:rsid w:val="007B44E4"/>
    <w:rsid w:val="00825C80"/>
    <w:rsid w:val="008B3DCE"/>
    <w:rsid w:val="00955D4C"/>
    <w:rsid w:val="0095718C"/>
    <w:rsid w:val="009B35B3"/>
    <w:rsid w:val="009B4AFA"/>
    <w:rsid w:val="009F4B13"/>
    <w:rsid w:val="00A06354"/>
    <w:rsid w:val="00A21FBD"/>
    <w:rsid w:val="00AA653F"/>
    <w:rsid w:val="00AD3C90"/>
    <w:rsid w:val="00AE74FE"/>
    <w:rsid w:val="00B412F3"/>
    <w:rsid w:val="00B4299C"/>
    <w:rsid w:val="00B4404D"/>
    <w:rsid w:val="00B65E9A"/>
    <w:rsid w:val="00BB0376"/>
    <w:rsid w:val="00BE09FA"/>
    <w:rsid w:val="00C0012D"/>
    <w:rsid w:val="00C814F2"/>
    <w:rsid w:val="00C92A29"/>
    <w:rsid w:val="00CB520E"/>
    <w:rsid w:val="00CD39F1"/>
    <w:rsid w:val="00D04DF6"/>
    <w:rsid w:val="00D93B1F"/>
    <w:rsid w:val="00DB5A0A"/>
    <w:rsid w:val="00DC7DC7"/>
    <w:rsid w:val="00DD2886"/>
    <w:rsid w:val="00E03D4F"/>
    <w:rsid w:val="00E13FF6"/>
    <w:rsid w:val="00E3248A"/>
    <w:rsid w:val="00E85C7A"/>
    <w:rsid w:val="00EA4ADD"/>
    <w:rsid w:val="00ED2DBE"/>
    <w:rsid w:val="00F109DD"/>
    <w:rsid w:val="00F14BD8"/>
    <w:rsid w:val="00F3079E"/>
    <w:rsid w:val="00F5474A"/>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 w:type="paragraph" w:customStyle="1" w:styleId="pf0">
    <w:name w:val="pf0"/>
    <w:basedOn w:val="a"/>
    <w:rsid w:val="00F5474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F5474A"/>
    <w:rPr>
      <w:rFonts w:ascii="微软雅黑" w:eastAsia="微软雅黑" w:hAnsi="微软雅黑" w:hint="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8</cp:revision>
  <dcterms:created xsi:type="dcterms:W3CDTF">2023-12-21T06:02:00Z</dcterms:created>
  <dcterms:modified xsi:type="dcterms:W3CDTF">2025-11-10T01:29:00Z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